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Default="00AC569B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2.55pt;z-index:25166233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kMIA&#10;AADaAAAADwAAAGRycy9kb3ducmV2LnhtbESPQWsCMRSE74X+h/AK3mq2F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WQwgAAANoAAAAPAAAAAAAAAAAAAAAAAJgCAABkcnMvZG93&#10;bnJldi54bWxQSwUGAAAAAAQABAD1AAAAhwM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AA741F" w:rsidRPr="00AA741F" w:rsidRDefault="00AA741F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AA741F" w:rsidRPr="00AA741F">
        <w:rPr>
          <w:b/>
          <w:sz w:val="24"/>
          <w:szCs w:val="24"/>
          <w:u w:val="single"/>
        </w:rPr>
        <w:t>P</w:t>
      </w:r>
      <w:r w:rsidR="00AA741F">
        <w:rPr>
          <w:b/>
          <w:sz w:val="24"/>
          <w:szCs w:val="24"/>
          <w:u w:val="single"/>
        </w:rPr>
        <w:t xml:space="preserve">RUEBA DE </w:t>
      </w:r>
      <w:r w:rsidR="00F94C08">
        <w:rPr>
          <w:b/>
          <w:sz w:val="24"/>
          <w:szCs w:val="24"/>
          <w:u w:val="single"/>
        </w:rPr>
        <w:t>NIVELACIÓN</w:t>
      </w:r>
    </w:p>
    <w:p w:rsidR="0064553D" w:rsidRDefault="0064553D" w:rsidP="0064553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2257A0">
        <w:rPr>
          <w:rFonts w:ascii="Calibri" w:eastAsia="Times New Roman" w:hAnsi="Calibri" w:cs="Times New Roman"/>
          <w:lang w:val="es-CL" w:eastAsia="es-CL"/>
        </w:rPr>
        <w:t xml:space="preserve"> </w:t>
      </w:r>
      <w:r w:rsidR="00CB62A9">
        <w:rPr>
          <w:rFonts w:ascii="Calibri" w:eastAsia="Times New Roman" w:hAnsi="Calibri" w:cs="Times New Roman"/>
          <w:lang w:val="es-CL" w:eastAsia="es-CL"/>
        </w:rPr>
        <w:t>7</w:t>
      </w:r>
      <w:r w:rsidR="002257A0">
        <w:rPr>
          <w:rFonts w:ascii="Calibri" w:eastAsia="Times New Roman" w:hAnsi="Calibri" w:cs="Times New Roman"/>
          <w:lang w:val="es-CL" w:eastAsia="es-CL"/>
        </w:rPr>
        <w:t>º__   Fecha: ____/03/2020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AA741F" w:rsidRPr="00B203E0" w:rsidTr="00AA741F">
        <w:trPr>
          <w:trHeight w:val="723"/>
        </w:trPr>
        <w:tc>
          <w:tcPr>
            <w:tcW w:w="2552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9B05B0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1</w:t>
            </w:r>
            <w:r w:rsidR="009B05B0">
              <w:rPr>
                <w:rFonts w:ascii="Calibri" w:eastAsia="Times New Roman" w:hAnsi="Calibri" w:cs="Times New Roman"/>
                <w:lang w:eastAsia="es-CL"/>
              </w:rPr>
              <w:t>6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4185" w:type="dxa"/>
          </w:tcPr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 xml:space="preserve">(60%): </w:t>
            </w:r>
            <w:r w:rsidR="00CA17FB">
              <w:rPr>
                <w:rFonts w:ascii="Calibri" w:eastAsia="Times New Roman" w:hAnsi="Calibri" w:cs="Times New Roman"/>
                <w:lang w:eastAsia="es-CL"/>
              </w:rPr>
              <w:t>1</w:t>
            </w:r>
            <w:r w:rsidR="009B05B0">
              <w:rPr>
                <w:rFonts w:ascii="Calibri" w:eastAsia="Times New Roman" w:hAnsi="Calibri" w:cs="Times New Roman"/>
                <w:lang w:eastAsia="es-CL"/>
              </w:rPr>
              <w:t>0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A741F" w:rsidRPr="00B203E0" w:rsidRDefault="00992A8F" w:rsidP="009B05B0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    </w:t>
            </w:r>
            <w:r w:rsidR="00AA741F">
              <w:rPr>
                <w:rFonts w:ascii="Calibri" w:eastAsia="Times New Roman" w:hAnsi="Calibri" w:cs="Times New Roman"/>
                <w:lang w:eastAsia="es-CL"/>
              </w:rPr>
              <w:t xml:space="preserve">Puntaje de aprobación (50%): </w:t>
            </w:r>
            <w:r w:rsidR="009B05B0">
              <w:rPr>
                <w:rFonts w:ascii="Calibri" w:eastAsia="Times New Roman" w:hAnsi="Calibri" w:cs="Times New Roman"/>
                <w:lang w:eastAsia="es-CL"/>
              </w:rPr>
              <w:t>8</w:t>
            </w:r>
            <w:r w:rsidR="00AA741F"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  <w:bookmarkStart w:id="0" w:name="_GoBack"/>
        <w:bookmarkEnd w:id="0"/>
      </w:tr>
    </w:tbl>
    <w:p w:rsidR="00AA741F" w:rsidRPr="009630EE" w:rsidRDefault="00F94C08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AC569B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1.8pt;width:505.2pt;height:97.6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472c4 [3204]" strokeweight="1.5pt">
            <v:textbox style="mso-next-textbox:#Rectángulo redondeado 25">
              <w:txbxContent>
                <w:p w:rsidR="00AA741F" w:rsidRDefault="00AA741F" w:rsidP="00C56DD3">
                  <w:pPr>
                    <w:spacing w:after="0" w:line="240" w:lineRule="auto"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Objetivos de la evaluación: </w:t>
                  </w:r>
                </w:p>
                <w:p w:rsidR="009B5E99" w:rsidRDefault="00C56DD3" w:rsidP="00C56DD3">
                  <w:pPr>
                    <w:spacing w:after="0" w:line="240" w:lineRule="auto"/>
                  </w:pPr>
                  <w:r>
                    <w:t xml:space="preserve">1. </w:t>
                  </w:r>
                  <w:r w:rsidR="00643C26">
                    <w:t>Desarrollar la observación y descripción de imágenes.</w:t>
                  </w:r>
                </w:p>
                <w:p w:rsidR="00C56DD3" w:rsidRPr="009B05B0" w:rsidRDefault="00C56DD3" w:rsidP="009B05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9B05B0">
                    <w:t xml:space="preserve">2. </w:t>
                  </w:r>
                  <w:r w:rsidR="009B05B0" w:rsidRPr="009B05B0">
                    <w:rPr>
                      <w:rFonts w:cs="HelveticaNeueLTStd-Lt"/>
                      <w:lang w:val="es-CL"/>
                    </w:rPr>
                    <w:t>Aprender a observar y saber dar solución a las necesidades humanas que impiden alcanzar la</w:t>
                  </w:r>
                  <w:r w:rsidR="009B05B0">
                    <w:rPr>
                      <w:rFonts w:cs="HelveticaNeueLTStd-Lt"/>
                      <w:lang w:val="es-CL"/>
                    </w:rPr>
                    <w:t xml:space="preserve"> </w:t>
                  </w:r>
                  <w:r w:rsidR="009B05B0" w:rsidRPr="009B05B0">
                    <w:rPr>
                      <w:rFonts w:cs="HelveticaNeueLTStd-Lt"/>
                      <w:lang w:val="es-CL"/>
                    </w:rPr>
                    <w:t>plenitud.</w:t>
                  </w:r>
                </w:p>
                <w:p w:rsidR="00C56DD3" w:rsidRPr="009B05B0" w:rsidRDefault="009B5E99" w:rsidP="009B05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9B05B0">
                    <w:t xml:space="preserve">3. </w:t>
                  </w:r>
                  <w:r w:rsidR="009B05B0" w:rsidRPr="009B05B0">
                    <w:rPr>
                      <w:rFonts w:cs="HelveticaNeueLTStd-Lt"/>
                      <w:lang w:val="es-CL"/>
                    </w:rPr>
                    <w:t>Fomentar la necesidad de reconocer un Salvador para ser feliz</w:t>
                  </w:r>
                  <w:r w:rsidR="00746D07" w:rsidRPr="009B05B0">
                    <w:rPr>
                      <w:rFonts w:eastAsia="Calibri" w:cs="Times New Roman"/>
                    </w:rPr>
                    <w:t>.</w:t>
                  </w:r>
                </w:p>
                <w:p w:rsidR="00AA741F" w:rsidRPr="00AE70CC" w:rsidRDefault="00AA741F" w:rsidP="00D83973">
                  <w:pPr>
                    <w:spacing w:after="0" w:line="240" w:lineRule="auto"/>
                    <w:ind w:firstLine="360"/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  <w:r>
                    <w:rPr>
                      <w:b/>
                    </w:rPr>
                    <w:t>(ejemplos)</w:t>
                  </w:r>
                </w:p>
                <w:p w:rsidR="00965444" w:rsidRPr="00B66175" w:rsidRDefault="00AA741F" w:rsidP="00C56DD3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B66175">
                    <w:rPr>
                      <w:sz w:val="20"/>
                      <w:szCs w:val="20"/>
                    </w:rPr>
                    <w:t>Lee atentamente cada pregunta y responde según las indicaciones.</w:t>
                  </w:r>
                </w:p>
              </w:txbxContent>
            </v:textbox>
          </v:roundrect>
        </w:pict>
      </w:r>
    </w:p>
    <w:p w:rsidR="002257A0" w:rsidRDefault="002257A0" w:rsidP="00AA741F">
      <w:pPr>
        <w:jc w:val="center"/>
        <w:rPr>
          <w:b/>
          <w:sz w:val="24"/>
          <w:szCs w:val="24"/>
          <w:u w:val="single"/>
        </w:rPr>
      </w:pPr>
    </w:p>
    <w:p w:rsidR="002257A0" w:rsidRPr="002257A0" w:rsidRDefault="002257A0" w:rsidP="00C56DD3">
      <w:pPr>
        <w:spacing w:after="0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965444" w:rsidRPr="00643C26" w:rsidRDefault="00965444" w:rsidP="00C56DD3">
      <w:pPr>
        <w:spacing w:after="0" w:line="240" w:lineRule="auto"/>
        <w:rPr>
          <w:sz w:val="16"/>
          <w:szCs w:val="16"/>
        </w:rPr>
      </w:pPr>
    </w:p>
    <w:p w:rsidR="00C56DD3" w:rsidRPr="007A3BC5" w:rsidRDefault="00C56DD3" w:rsidP="007A3BC5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I.- </w:t>
      </w:r>
      <w:r w:rsidR="00643C26">
        <w:rPr>
          <w:b/>
          <w:sz w:val="24"/>
          <w:szCs w:val="24"/>
        </w:rPr>
        <w:t xml:space="preserve">Observa las láminas y busca en </w:t>
      </w:r>
      <w:r w:rsidR="009B05B0">
        <w:rPr>
          <w:b/>
          <w:sz w:val="24"/>
          <w:szCs w:val="24"/>
        </w:rPr>
        <w:t>el Nuevo Testamento</w:t>
      </w:r>
      <w:r w:rsidR="00643C26">
        <w:rPr>
          <w:b/>
          <w:sz w:val="24"/>
          <w:szCs w:val="24"/>
        </w:rPr>
        <w:t xml:space="preserve"> los textos que se indican</w:t>
      </w:r>
      <w:r w:rsidR="009B5E99" w:rsidRPr="007A3BC5">
        <w:rPr>
          <w:b/>
          <w:sz w:val="24"/>
          <w:szCs w:val="24"/>
        </w:rPr>
        <w:t>.</w:t>
      </w:r>
      <w:r w:rsidRPr="007A3BC5">
        <w:rPr>
          <w:b/>
          <w:sz w:val="24"/>
          <w:szCs w:val="24"/>
        </w:rPr>
        <w:t xml:space="preserve"> (</w:t>
      </w:r>
      <w:r w:rsidR="009B05B0">
        <w:rPr>
          <w:b/>
          <w:sz w:val="24"/>
          <w:szCs w:val="24"/>
        </w:rPr>
        <w:t>7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3F1739" w:rsidRPr="003D4C19" w:rsidRDefault="00965444" w:rsidP="007A3BC5">
      <w:pPr>
        <w:tabs>
          <w:tab w:val="left" w:pos="7389"/>
        </w:tabs>
        <w:spacing w:after="0" w:line="240" w:lineRule="auto"/>
        <w:rPr>
          <w:b/>
          <w:sz w:val="16"/>
          <w:szCs w:val="16"/>
        </w:rPr>
      </w:pPr>
      <w:r w:rsidRPr="003D4C19">
        <w:rPr>
          <w:b/>
          <w:sz w:val="16"/>
          <w:szCs w:val="16"/>
        </w:rPr>
        <w:tab/>
      </w: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rPr>
          <w:rFonts w:cs="VAGRoundedStd-Bold"/>
          <w:b/>
          <w:bCs/>
          <w:lang w:val="es-CL"/>
        </w:rPr>
      </w:pPr>
      <w:r w:rsidRPr="006E6723">
        <w:rPr>
          <w:rFonts w:cs="VAGRoundedStd-Bold"/>
          <w:b/>
          <w:bCs/>
          <w:lang w:val="es-CL"/>
        </w:rPr>
        <w:t>La Biblia sale a nuestro encuentro</w:t>
      </w: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000000"/>
          <w:lang w:val="es-CL"/>
        </w:rPr>
      </w:pPr>
      <w:r w:rsidRPr="006E6723">
        <w:rPr>
          <w:rFonts w:cs="HelveticaNeueLTStd-Lt"/>
          <w:color w:val="000000"/>
          <w:lang w:val="es-CL"/>
        </w:rPr>
        <w:t>El Nuevo Testamento contiene testimonios de que la salvación de Dios nos llega a través de</w:t>
      </w:r>
      <w:r>
        <w:rPr>
          <w:rFonts w:cs="HelveticaNeueLTStd-Lt"/>
          <w:color w:val="000000"/>
          <w:lang w:val="es-CL"/>
        </w:rPr>
        <w:t xml:space="preserve"> </w:t>
      </w:r>
      <w:r w:rsidRPr="006E6723">
        <w:rPr>
          <w:rFonts w:cs="HelveticaNeueLTStd-Lt"/>
          <w:color w:val="000000"/>
          <w:lang w:val="es-CL"/>
        </w:rPr>
        <w:t>Jesús; él mismo manifestó que:</w:t>
      </w: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ind w:left="708"/>
        <w:rPr>
          <w:rFonts w:cs="HelveticaNeueLTStd-Lt"/>
          <w:color w:val="000000"/>
          <w:lang w:val="es-CL"/>
        </w:rPr>
      </w:pPr>
      <w:r w:rsidRPr="006E6723">
        <w:rPr>
          <w:rFonts w:cs="HelveticaNeueLTStd-Lt"/>
          <w:color w:val="000000"/>
          <w:lang w:val="es-CL"/>
        </w:rPr>
        <w:t>• Vino para salvar</w:t>
      </w:r>
      <w:r>
        <w:rPr>
          <w:rFonts w:cs="HelveticaNeueLTStd-Lt"/>
          <w:color w:val="000000"/>
          <w:lang w:val="es-CL"/>
        </w:rPr>
        <w:t xml:space="preserve"> </w:t>
      </w:r>
      <w:r w:rsidRPr="006E6723">
        <w:rPr>
          <w:rFonts w:cs="HelveticaNeueLTStd-Lt"/>
          <w:color w:val="000000"/>
          <w:lang w:val="es-CL"/>
        </w:rPr>
        <w:t>lo que estaba perdido (</w:t>
      </w:r>
      <w:proofErr w:type="spellStart"/>
      <w:r w:rsidRPr="006E6723">
        <w:rPr>
          <w:rFonts w:cs="HelveticaNeueLTStd-Lt"/>
          <w:color w:val="000000"/>
          <w:lang w:val="es-CL"/>
        </w:rPr>
        <w:t>Lc</w:t>
      </w:r>
      <w:proofErr w:type="spellEnd"/>
      <w:r w:rsidRPr="006E6723">
        <w:rPr>
          <w:rFonts w:cs="HelveticaNeueLTStd-Lt"/>
          <w:color w:val="000000"/>
          <w:lang w:val="es-CL"/>
        </w:rPr>
        <w:t xml:space="preserve"> 19,10).</w:t>
      </w: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ind w:left="708"/>
        <w:rPr>
          <w:rFonts w:cs="HelveticaNeueLTStd-Lt"/>
          <w:color w:val="000000"/>
          <w:lang w:val="es-CL"/>
        </w:rPr>
      </w:pPr>
      <w:r w:rsidRPr="006E6723">
        <w:rPr>
          <w:rFonts w:cs="HelveticaNeueLTStd-Lt"/>
          <w:color w:val="000000"/>
          <w:lang w:val="es-CL"/>
        </w:rPr>
        <w:t>• Vino para dar vida, y vida en abundancia (</w:t>
      </w:r>
      <w:proofErr w:type="spellStart"/>
      <w:r w:rsidRPr="006E6723">
        <w:rPr>
          <w:rFonts w:cs="HelveticaNeueLTStd-Lt"/>
          <w:color w:val="000000"/>
          <w:lang w:val="es-CL"/>
        </w:rPr>
        <w:t>Jn</w:t>
      </w:r>
      <w:proofErr w:type="spellEnd"/>
      <w:r w:rsidRPr="006E6723">
        <w:rPr>
          <w:rFonts w:cs="HelveticaNeueLTStd-Lt"/>
          <w:color w:val="000000"/>
          <w:lang w:val="es-CL"/>
        </w:rPr>
        <w:t xml:space="preserve"> 10,10).</w:t>
      </w: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ind w:left="708"/>
        <w:rPr>
          <w:rFonts w:cs="HelveticaNeueLTStd-Lt"/>
          <w:color w:val="000000"/>
          <w:lang w:val="es-CL"/>
        </w:rPr>
      </w:pPr>
      <w:r w:rsidRPr="006E6723">
        <w:rPr>
          <w:rFonts w:cs="HelveticaNeueLTStd-Lt"/>
          <w:color w:val="000000"/>
          <w:lang w:val="es-CL"/>
        </w:rPr>
        <w:t>• Él ha venido para salvar, no para condenar (</w:t>
      </w:r>
      <w:proofErr w:type="spellStart"/>
      <w:r w:rsidRPr="006E6723">
        <w:rPr>
          <w:rFonts w:cs="HelveticaNeueLTStd-Lt"/>
          <w:color w:val="000000"/>
          <w:lang w:val="es-CL"/>
        </w:rPr>
        <w:t>Jn</w:t>
      </w:r>
      <w:proofErr w:type="spellEnd"/>
      <w:r w:rsidRPr="006E6723">
        <w:rPr>
          <w:rFonts w:cs="HelveticaNeueLTStd-Lt"/>
          <w:color w:val="000000"/>
          <w:lang w:val="es-CL"/>
        </w:rPr>
        <w:t xml:space="preserve"> 12,47).</w:t>
      </w: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000000"/>
          <w:lang w:val="es-CL"/>
        </w:rPr>
      </w:pPr>
      <w:r w:rsidRPr="006E6723">
        <w:rPr>
          <w:rFonts w:cs="HelveticaNeueLTStd-Lt"/>
          <w:color w:val="000000"/>
          <w:lang w:val="es-CL"/>
        </w:rPr>
        <w:t>La Palabra habla del amor como salvación del ser humano, un amor sin límites (incluso a los</w:t>
      </w:r>
      <w:r>
        <w:rPr>
          <w:rFonts w:cs="HelveticaNeueLTStd-Lt"/>
          <w:color w:val="000000"/>
          <w:lang w:val="es-CL"/>
        </w:rPr>
        <w:t xml:space="preserve"> </w:t>
      </w:r>
      <w:r w:rsidRPr="006E6723">
        <w:rPr>
          <w:rFonts w:cs="HelveticaNeueLTStd-Lt"/>
          <w:color w:val="000000"/>
          <w:lang w:val="es-CL"/>
        </w:rPr>
        <w:t>enemigos), de misericordia, de perdón... Su «concreción» de felicidad queda muy patente en las</w:t>
      </w:r>
    </w:p>
    <w:p w:rsidR="00786EDC" w:rsidRPr="006E6723" w:rsidRDefault="006E6723" w:rsidP="006E6723">
      <w:pPr>
        <w:spacing w:after="0" w:line="240" w:lineRule="auto"/>
        <w:rPr>
          <w:rFonts w:cs="Avenir-Light"/>
          <w:lang w:val="es-CL"/>
        </w:rPr>
      </w:pPr>
      <w:r w:rsidRPr="006E6723">
        <w:rPr>
          <w:rFonts w:cs="HelveticaNeueLTStd-Lt"/>
          <w:color w:val="000000"/>
          <w:lang w:val="es-CL"/>
        </w:rPr>
        <w:t>Bienaventuranzas (Mt 5,1-12): dichoso, feliz, bienaventurado...</w:t>
      </w:r>
    </w:p>
    <w:p w:rsidR="006E6723" w:rsidRDefault="009B05B0" w:rsidP="007A3BC5">
      <w:pPr>
        <w:spacing w:after="0" w:line="240" w:lineRule="auto"/>
        <w:rPr>
          <w:rFonts w:cs="Avenir-Light"/>
          <w:lang w:val="es-CL"/>
        </w:rPr>
      </w:pPr>
      <w:r>
        <w:rPr>
          <w:rFonts w:cs="Avenir-Light"/>
          <w:noProof/>
          <w:sz w:val="16"/>
          <w:szCs w:val="16"/>
          <w:lang w:val="es-CL" w:eastAsia="es-CL"/>
        </w:rPr>
        <w:pict>
          <v:shape id="_x0000_s1183" type="#_x0000_t202" style="position:absolute;margin-left:233.75pt;margin-top:8.25pt;width:238.3pt;height:177.95pt;z-index:251664384">
            <v:textbox>
              <w:txbxContent>
                <w:p w:rsidR="006E6723" w:rsidRDefault="006E6723" w:rsidP="006E6723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val="es-CL" w:eastAsia="es-CL"/>
                    </w:rPr>
                    <w:drawing>
                      <wp:inline distT="0" distB="0" distL="0" distR="0">
                        <wp:extent cx="2697423" cy="1625600"/>
                        <wp:effectExtent l="19050" t="0" r="7677" b="0"/>
                        <wp:docPr id="18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224" cy="1627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6723" w:rsidRPr="006E6723" w:rsidRDefault="006E6723" w:rsidP="006E6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</w:pPr>
                  <w:r w:rsidRPr="006E6723"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 xml:space="preserve">“La hemorroísa”, de Stephen </w:t>
                  </w:r>
                  <w:proofErr w:type="spellStart"/>
                  <w:r w:rsidRPr="006E6723"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>Gjertson</w:t>
                  </w:r>
                  <w:proofErr w:type="spellEnd"/>
                  <w:r w:rsidRPr="006E6723"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>.</w:t>
                  </w:r>
                </w:p>
                <w:p w:rsidR="006E6723" w:rsidRPr="006E6723" w:rsidRDefault="006E6723" w:rsidP="006E6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E6723"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>Jesús le dijo: «Tu fe te ha curado, vete en paz, libre</w:t>
                  </w:r>
                  <w:r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 xml:space="preserve"> </w:t>
                  </w:r>
                  <w:r w:rsidRPr="006E6723"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>de tu enfermedad» (Mc 5,34).</w:t>
                  </w:r>
                </w:p>
              </w:txbxContent>
            </v:textbox>
          </v:shape>
        </w:pict>
      </w:r>
      <w:r>
        <w:rPr>
          <w:rFonts w:cs="Avenir-Light"/>
          <w:noProof/>
          <w:lang w:val="es-CL" w:eastAsia="es-CL"/>
        </w:rPr>
        <w:pict>
          <v:shape id="_x0000_s1182" type="#_x0000_t202" style="position:absolute;margin-left:.35pt;margin-top:8.75pt;width:225.85pt;height:177.45pt;z-index:251663360">
            <v:textbox>
              <w:txbxContent>
                <w:p w:rsidR="006E6723" w:rsidRPr="006E6723" w:rsidRDefault="006E6723">
                  <w:pPr>
                    <w:rPr>
                      <w:sz w:val="18"/>
                      <w:szCs w:val="18"/>
                    </w:rPr>
                  </w:pPr>
                  <w:r w:rsidRPr="006E6723">
                    <w:rPr>
                      <w:rFonts w:cs="Avenir-Light"/>
                      <w:noProof/>
                      <w:sz w:val="18"/>
                      <w:szCs w:val="18"/>
                      <w:lang w:val="es-CL" w:eastAsia="es-CL"/>
                    </w:rPr>
                    <w:drawing>
                      <wp:inline distT="0" distB="0" distL="0" distR="0">
                        <wp:extent cx="2650259" cy="1496290"/>
                        <wp:effectExtent l="19050" t="0" r="0" b="0"/>
                        <wp:docPr id="1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1641" cy="1497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6723" w:rsidRPr="006E6723" w:rsidRDefault="006E6723" w:rsidP="006E6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</w:pPr>
                  <w:r w:rsidRPr="006E6723"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 xml:space="preserve">“La hija de Jairo”, de Joseph </w:t>
                  </w:r>
                  <w:proofErr w:type="spellStart"/>
                  <w:r w:rsidRPr="006E6723"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>Brickey</w:t>
                  </w:r>
                  <w:proofErr w:type="spellEnd"/>
                  <w:r w:rsidRPr="006E6723"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>.</w:t>
                  </w:r>
                </w:p>
                <w:p w:rsidR="006E6723" w:rsidRPr="006E6723" w:rsidRDefault="006E6723" w:rsidP="006E67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E6723"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>Le rogaba mucho, diciendo: «Ven y pon las manos sobre</w:t>
                  </w:r>
                  <w:r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 xml:space="preserve"> </w:t>
                  </w:r>
                  <w:r w:rsidRPr="006E6723"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>ella para que se cure y viva» (Mc 5,23).</w:t>
                  </w:r>
                </w:p>
              </w:txbxContent>
            </v:textbox>
          </v:shape>
        </w:pict>
      </w:r>
    </w:p>
    <w:p w:rsidR="006E6723" w:rsidRPr="006E6723" w:rsidRDefault="006E6723" w:rsidP="007A3BC5">
      <w:pPr>
        <w:spacing w:after="0" w:line="240" w:lineRule="auto"/>
        <w:rPr>
          <w:rFonts w:cs="Avenir-Light"/>
          <w:lang w:val="es-CL"/>
        </w:rPr>
      </w:pPr>
    </w:p>
    <w:p w:rsidR="006E6723" w:rsidRPr="006E6723" w:rsidRDefault="006E6723" w:rsidP="007A3BC5">
      <w:pPr>
        <w:spacing w:after="0" w:line="240" w:lineRule="auto"/>
        <w:rPr>
          <w:rFonts w:cs="Avenir-Light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8D2E0E" w:rsidRPr="007A3BC5" w:rsidRDefault="008D2E0E" w:rsidP="007A3BC5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II.- </w:t>
      </w:r>
      <w:r w:rsidR="00643C26">
        <w:rPr>
          <w:b/>
          <w:sz w:val="24"/>
          <w:szCs w:val="24"/>
        </w:rPr>
        <w:t>Reflexiona y responde</w:t>
      </w:r>
      <w:r w:rsidR="001B3D00" w:rsidRPr="007A3BC5">
        <w:rPr>
          <w:rFonts w:cs="Arial Rounded MT Std"/>
          <w:b/>
          <w:bCs/>
          <w:color w:val="000000"/>
          <w:sz w:val="24"/>
          <w:szCs w:val="24"/>
        </w:rPr>
        <w:t xml:space="preserve">. </w:t>
      </w:r>
      <w:r w:rsidRPr="007A3BC5">
        <w:rPr>
          <w:b/>
          <w:sz w:val="24"/>
          <w:szCs w:val="24"/>
        </w:rPr>
        <w:t xml:space="preserve"> (</w:t>
      </w:r>
      <w:r w:rsidR="00643C26">
        <w:rPr>
          <w:b/>
          <w:sz w:val="24"/>
          <w:szCs w:val="24"/>
        </w:rPr>
        <w:t>4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</w:t>
      </w:r>
      <w:r w:rsidR="00C067E6" w:rsidRPr="007A3BC5">
        <w:rPr>
          <w:b/>
          <w:sz w:val="24"/>
          <w:szCs w:val="24"/>
        </w:rPr>
        <w:t>s</w:t>
      </w:r>
      <w:proofErr w:type="spellEnd"/>
      <w:r w:rsidRPr="007A3BC5">
        <w:rPr>
          <w:b/>
          <w:sz w:val="24"/>
          <w:szCs w:val="24"/>
        </w:rPr>
        <w:t>)</w:t>
      </w:r>
    </w:p>
    <w:p w:rsidR="001B3D00" w:rsidRPr="003D4C19" w:rsidRDefault="001B3D00" w:rsidP="007A3BC5">
      <w:pPr>
        <w:spacing w:after="0" w:line="240" w:lineRule="auto"/>
        <w:rPr>
          <w:b/>
          <w:sz w:val="16"/>
          <w:szCs w:val="16"/>
        </w:rPr>
      </w:pP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rPr>
          <w:rFonts w:cs="HelveticaNeueLTStd-Lt"/>
          <w:lang w:val="es-CL"/>
        </w:rPr>
      </w:pPr>
      <w:r w:rsidRPr="006E6723">
        <w:rPr>
          <w:rFonts w:cs="ArialRoundedMTBold"/>
          <w:b/>
          <w:bCs/>
          <w:lang w:val="es-CL"/>
        </w:rPr>
        <w:t xml:space="preserve">• </w:t>
      </w:r>
      <w:r w:rsidRPr="006E6723">
        <w:rPr>
          <w:rFonts w:cs="HelveticaNeueLTStd-Lt"/>
          <w:lang w:val="es-CL"/>
        </w:rPr>
        <w:t>¿Qué indica la palabra «salvación» en lenguaje normal?</w:t>
      </w: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rPr>
          <w:rFonts w:cs="HelveticaNeueLTStd-Lt"/>
          <w:lang w:val="es-CL"/>
        </w:rPr>
      </w:pPr>
      <w:r w:rsidRPr="006E6723">
        <w:rPr>
          <w:rFonts w:cs="ArialRoundedMTBold"/>
          <w:b/>
          <w:bCs/>
          <w:lang w:val="es-CL"/>
        </w:rPr>
        <w:t xml:space="preserve">• </w:t>
      </w:r>
      <w:r w:rsidRPr="006E6723">
        <w:rPr>
          <w:rFonts w:cs="HelveticaNeueLTStd-Lt"/>
          <w:lang w:val="es-CL"/>
        </w:rPr>
        <w:t>Salvación también quiere decir… ¿De qué habla la Palabra como salvación del ser humano?</w:t>
      </w:r>
    </w:p>
    <w:p w:rsidR="006E6723" w:rsidRDefault="006E6723" w:rsidP="006E6723">
      <w:pPr>
        <w:tabs>
          <w:tab w:val="left" w:pos="1484"/>
        </w:tabs>
        <w:spacing w:after="0" w:line="240" w:lineRule="auto"/>
        <w:rPr>
          <w:rFonts w:cs="ArialRoundedMTBold"/>
          <w:b/>
          <w:bCs/>
          <w:lang w:val="es-CL"/>
        </w:rPr>
      </w:pPr>
    </w:p>
    <w:p w:rsidR="00205ED1" w:rsidRPr="007A3BC5" w:rsidRDefault="00205ED1" w:rsidP="006E6723">
      <w:pPr>
        <w:tabs>
          <w:tab w:val="left" w:pos="1484"/>
        </w:tabs>
        <w:spacing w:after="0" w:line="240" w:lineRule="auto"/>
        <w:rPr>
          <w:noProof/>
          <w:sz w:val="24"/>
          <w:szCs w:val="24"/>
          <w:lang w:val="es-CL" w:eastAsia="es-CL"/>
        </w:rPr>
      </w:pPr>
      <w:r w:rsidRPr="007A3BC5">
        <w:rPr>
          <w:b/>
          <w:sz w:val="24"/>
          <w:szCs w:val="24"/>
        </w:rPr>
        <w:t xml:space="preserve">III.- </w:t>
      </w:r>
      <w:r w:rsidR="007A3BC5" w:rsidRPr="007A3BC5">
        <w:rPr>
          <w:b/>
          <w:sz w:val="24"/>
          <w:szCs w:val="24"/>
        </w:rPr>
        <w:t>Lee comprensivamente</w:t>
      </w:r>
      <w:r w:rsidR="006E6723">
        <w:rPr>
          <w:b/>
          <w:sz w:val="24"/>
          <w:szCs w:val="24"/>
        </w:rPr>
        <w:t xml:space="preserve"> y completa las frases con las siguientes palabras</w:t>
      </w:r>
      <w:proofErr w:type="gramStart"/>
      <w:r w:rsidR="006E6723">
        <w:rPr>
          <w:b/>
          <w:sz w:val="24"/>
          <w:szCs w:val="24"/>
        </w:rPr>
        <w:t>.</w:t>
      </w:r>
      <w:r w:rsidRPr="007A3BC5">
        <w:rPr>
          <w:b/>
          <w:sz w:val="24"/>
          <w:szCs w:val="24"/>
        </w:rPr>
        <w:t>(</w:t>
      </w:r>
      <w:proofErr w:type="gramEnd"/>
      <w:r w:rsidR="00643C26">
        <w:rPr>
          <w:b/>
          <w:sz w:val="24"/>
          <w:szCs w:val="24"/>
        </w:rPr>
        <w:t>5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rPr>
          <w:rFonts w:cs="HelveticaNeueLTStd-Md"/>
          <w:lang w:val="es-CL"/>
        </w:rPr>
      </w:pPr>
      <w:r w:rsidRPr="006E6723">
        <w:rPr>
          <w:rFonts w:cs="HelveticaNeueLTStd-Md"/>
          <w:lang w:val="es-CL"/>
        </w:rPr>
        <w:t>El Evangelio nos transmite un mensaje claro sobre la conveniencia de reconocer y</w:t>
      </w:r>
      <w:r>
        <w:rPr>
          <w:rFonts w:cs="HelveticaNeueLTStd-Md"/>
          <w:lang w:val="es-CL"/>
        </w:rPr>
        <w:t xml:space="preserve"> </w:t>
      </w:r>
      <w:r w:rsidRPr="006E6723">
        <w:rPr>
          <w:rFonts w:cs="HelveticaNeueLTStd-Md"/>
          <w:lang w:val="es-CL"/>
        </w:rPr>
        <w:t>aceptar la necesidad de un salvador para ser feliz.</w:t>
      </w:r>
    </w:p>
    <w:p w:rsidR="006E6723" w:rsidRPr="00643C26" w:rsidRDefault="006E6723" w:rsidP="00643C26">
      <w:pPr>
        <w:autoSpaceDE w:val="0"/>
        <w:autoSpaceDN w:val="0"/>
        <w:adjustRightInd w:val="0"/>
        <w:spacing w:after="0" w:line="240" w:lineRule="auto"/>
        <w:ind w:left="708" w:firstLine="708"/>
        <w:rPr>
          <w:rFonts w:cs="VAGRoundedStd-Light"/>
          <w:b/>
          <w:sz w:val="24"/>
          <w:szCs w:val="24"/>
          <w:lang w:val="es-CL"/>
        </w:rPr>
      </w:pPr>
      <w:r w:rsidRPr="00643C26">
        <w:rPr>
          <w:rFonts w:cs="VAGRoundedStd-Light"/>
          <w:b/>
          <w:sz w:val="24"/>
          <w:szCs w:val="24"/>
          <w:lang w:val="es-CL"/>
        </w:rPr>
        <w:t>VIDA</w:t>
      </w:r>
      <w:r w:rsidR="00643C26" w:rsidRPr="00643C26">
        <w:rPr>
          <w:rFonts w:cs="VAGRoundedStd-Light"/>
          <w:b/>
          <w:sz w:val="24"/>
          <w:szCs w:val="24"/>
          <w:lang w:val="es-CL"/>
        </w:rPr>
        <w:t xml:space="preserve"> </w:t>
      </w:r>
      <w:r w:rsidRPr="00643C26">
        <w:rPr>
          <w:rFonts w:cs="VAGRoundedStd-Light"/>
          <w:b/>
          <w:sz w:val="24"/>
          <w:szCs w:val="24"/>
          <w:lang w:val="es-CL"/>
        </w:rPr>
        <w:t xml:space="preserve"> -</w:t>
      </w:r>
      <w:r w:rsidR="00643C26" w:rsidRPr="00643C26">
        <w:rPr>
          <w:rFonts w:cs="VAGRoundedStd-Light"/>
          <w:b/>
          <w:sz w:val="24"/>
          <w:szCs w:val="24"/>
          <w:lang w:val="es-CL"/>
        </w:rPr>
        <w:t xml:space="preserve"> </w:t>
      </w:r>
      <w:r w:rsidRPr="00643C26">
        <w:rPr>
          <w:rFonts w:cs="VAGRoundedStd-Light"/>
          <w:b/>
          <w:sz w:val="24"/>
          <w:szCs w:val="24"/>
          <w:lang w:val="es-CL"/>
        </w:rPr>
        <w:t xml:space="preserve"> SALVAR</w:t>
      </w:r>
      <w:r w:rsidR="00643C26" w:rsidRPr="00643C26">
        <w:rPr>
          <w:rFonts w:cs="VAGRoundedStd-Light"/>
          <w:b/>
          <w:sz w:val="24"/>
          <w:szCs w:val="24"/>
          <w:lang w:val="es-CL"/>
        </w:rPr>
        <w:t xml:space="preserve"> </w:t>
      </w:r>
      <w:r w:rsidRPr="00643C26">
        <w:rPr>
          <w:rFonts w:cs="VAGRoundedStd-Light"/>
          <w:b/>
          <w:sz w:val="24"/>
          <w:szCs w:val="24"/>
          <w:lang w:val="es-CL"/>
        </w:rPr>
        <w:t>-</w:t>
      </w:r>
      <w:r w:rsidR="00643C26" w:rsidRPr="00643C26">
        <w:rPr>
          <w:rFonts w:cs="VAGRoundedStd-Light"/>
          <w:b/>
          <w:sz w:val="24"/>
          <w:szCs w:val="24"/>
          <w:lang w:val="es-CL"/>
        </w:rPr>
        <w:t xml:space="preserve"> </w:t>
      </w:r>
      <w:r w:rsidRPr="00643C26">
        <w:rPr>
          <w:rFonts w:cs="VAGRoundedStd-Light"/>
          <w:b/>
          <w:sz w:val="24"/>
          <w:szCs w:val="24"/>
          <w:lang w:val="es-CL"/>
        </w:rPr>
        <w:t xml:space="preserve"> ESCUCHA</w:t>
      </w:r>
      <w:r w:rsidR="00643C26" w:rsidRPr="00643C26">
        <w:rPr>
          <w:rFonts w:cs="VAGRoundedStd-Light"/>
          <w:b/>
          <w:sz w:val="24"/>
          <w:szCs w:val="24"/>
          <w:lang w:val="es-CL"/>
        </w:rPr>
        <w:t xml:space="preserve"> </w:t>
      </w:r>
      <w:r w:rsidRPr="00643C26">
        <w:rPr>
          <w:rFonts w:cs="VAGRoundedStd-Light"/>
          <w:b/>
          <w:sz w:val="24"/>
          <w:szCs w:val="24"/>
          <w:lang w:val="es-CL"/>
        </w:rPr>
        <w:t>-</w:t>
      </w:r>
      <w:r w:rsidR="00643C26" w:rsidRPr="00643C26">
        <w:rPr>
          <w:rFonts w:cs="VAGRoundedStd-Light"/>
          <w:b/>
          <w:sz w:val="24"/>
          <w:szCs w:val="24"/>
          <w:lang w:val="es-CL"/>
        </w:rPr>
        <w:t xml:space="preserve"> </w:t>
      </w:r>
      <w:r w:rsidRPr="00643C26">
        <w:rPr>
          <w:rFonts w:cs="VAGRoundedStd-Light"/>
          <w:b/>
          <w:sz w:val="24"/>
          <w:szCs w:val="24"/>
          <w:lang w:val="es-CL"/>
        </w:rPr>
        <w:t xml:space="preserve"> CONDENAR - PRÁCTICA</w:t>
      </w: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rPr>
          <w:rFonts w:cs="HelveticaNeueLTStd-Lt"/>
          <w:lang w:val="es-CL"/>
        </w:rPr>
      </w:pPr>
      <w:r w:rsidRPr="006E6723">
        <w:rPr>
          <w:rFonts w:cs="ArialRoundedMTBold"/>
          <w:b/>
          <w:bCs/>
          <w:lang w:val="es-CL"/>
        </w:rPr>
        <w:t xml:space="preserve">• </w:t>
      </w:r>
      <w:r w:rsidRPr="006E6723">
        <w:rPr>
          <w:rFonts w:cs="HelveticaNeueLTStd-Lt"/>
          <w:lang w:val="es-CL"/>
        </w:rPr>
        <w:t>Vino para ______</w:t>
      </w:r>
      <w:r w:rsidR="00643C26">
        <w:rPr>
          <w:rFonts w:cs="HelveticaNeueLTStd-Lt"/>
          <w:lang w:val="es-CL"/>
        </w:rPr>
        <w:t>______</w:t>
      </w:r>
      <w:r w:rsidRPr="006E6723">
        <w:rPr>
          <w:rFonts w:cs="HelveticaNeueLTStd-Lt"/>
          <w:lang w:val="es-CL"/>
        </w:rPr>
        <w:t>___ lo que estaba perdido (</w:t>
      </w:r>
      <w:proofErr w:type="spellStart"/>
      <w:r w:rsidRPr="006E6723">
        <w:rPr>
          <w:rFonts w:cs="HelveticaNeueLTStd-Lt"/>
          <w:lang w:val="es-CL"/>
        </w:rPr>
        <w:t>Lc</w:t>
      </w:r>
      <w:proofErr w:type="spellEnd"/>
      <w:r w:rsidRPr="006E6723">
        <w:rPr>
          <w:rFonts w:cs="HelveticaNeueLTStd-Lt"/>
          <w:lang w:val="es-CL"/>
        </w:rPr>
        <w:t xml:space="preserve"> 19,10).</w:t>
      </w: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rPr>
          <w:rFonts w:cs="HelveticaNeueLTStd-Lt"/>
          <w:lang w:val="es-CL"/>
        </w:rPr>
      </w:pPr>
      <w:r w:rsidRPr="006E6723">
        <w:rPr>
          <w:rFonts w:cs="ArialRoundedMTBold"/>
          <w:b/>
          <w:bCs/>
          <w:lang w:val="es-CL"/>
        </w:rPr>
        <w:t xml:space="preserve">• </w:t>
      </w:r>
      <w:r w:rsidRPr="006E6723">
        <w:rPr>
          <w:rFonts w:cs="HelveticaNeueLTStd-Lt"/>
          <w:lang w:val="es-CL"/>
        </w:rPr>
        <w:t>Vino para dar vida, y ______</w:t>
      </w:r>
      <w:r w:rsidR="00643C26">
        <w:rPr>
          <w:rFonts w:cs="HelveticaNeueLTStd-Lt"/>
          <w:lang w:val="es-CL"/>
        </w:rPr>
        <w:t>______</w:t>
      </w:r>
      <w:r w:rsidRPr="006E6723">
        <w:rPr>
          <w:rFonts w:cs="HelveticaNeueLTStd-Lt"/>
          <w:lang w:val="es-CL"/>
        </w:rPr>
        <w:t>___ en abundancia (</w:t>
      </w:r>
      <w:proofErr w:type="spellStart"/>
      <w:r w:rsidRPr="006E6723">
        <w:rPr>
          <w:rFonts w:cs="HelveticaNeueLTStd-Lt"/>
          <w:lang w:val="es-CL"/>
        </w:rPr>
        <w:t>Jn</w:t>
      </w:r>
      <w:proofErr w:type="spellEnd"/>
      <w:r w:rsidRPr="006E6723">
        <w:rPr>
          <w:rFonts w:cs="HelveticaNeueLTStd-Lt"/>
          <w:lang w:val="es-CL"/>
        </w:rPr>
        <w:t xml:space="preserve"> 10,10).</w:t>
      </w:r>
    </w:p>
    <w:p w:rsidR="006E6723" w:rsidRPr="006E6723" w:rsidRDefault="006E6723" w:rsidP="006E6723">
      <w:pPr>
        <w:autoSpaceDE w:val="0"/>
        <w:autoSpaceDN w:val="0"/>
        <w:adjustRightInd w:val="0"/>
        <w:spacing w:after="0" w:line="240" w:lineRule="auto"/>
        <w:rPr>
          <w:rFonts w:cs="HelveticaNeueLTStd-Lt"/>
          <w:lang w:val="es-CL"/>
        </w:rPr>
      </w:pPr>
      <w:r w:rsidRPr="006E6723">
        <w:rPr>
          <w:rFonts w:cs="ArialRoundedMTBold"/>
          <w:b/>
          <w:bCs/>
          <w:lang w:val="es-CL"/>
        </w:rPr>
        <w:t xml:space="preserve">• </w:t>
      </w:r>
      <w:r w:rsidRPr="006E6723">
        <w:rPr>
          <w:rFonts w:cs="HelveticaNeueLTStd-Lt"/>
          <w:lang w:val="es-CL"/>
        </w:rPr>
        <w:t>Esto es posible con la __</w:t>
      </w:r>
      <w:r w:rsidR="00643C26">
        <w:rPr>
          <w:rFonts w:cs="HelveticaNeueLTStd-Lt"/>
          <w:lang w:val="es-CL"/>
        </w:rPr>
        <w:t>______</w:t>
      </w:r>
      <w:r w:rsidRPr="006E6723">
        <w:rPr>
          <w:rFonts w:cs="HelveticaNeueLTStd-Lt"/>
          <w:lang w:val="es-CL"/>
        </w:rPr>
        <w:t>______ de la palabra de Dios y poniéndola en ____</w:t>
      </w:r>
      <w:r w:rsidR="00643C26">
        <w:rPr>
          <w:rFonts w:cs="HelveticaNeueLTStd-Lt"/>
          <w:lang w:val="es-CL"/>
        </w:rPr>
        <w:t>_______</w:t>
      </w:r>
      <w:r w:rsidRPr="006E6723">
        <w:rPr>
          <w:rFonts w:cs="HelveticaNeueLTStd-Lt"/>
          <w:lang w:val="es-CL"/>
        </w:rPr>
        <w:t>____.</w:t>
      </w:r>
    </w:p>
    <w:p w:rsidR="00DF35D8" w:rsidRPr="00DF35D8" w:rsidRDefault="006E6723" w:rsidP="00DF35D8">
      <w:r w:rsidRPr="006E6723">
        <w:rPr>
          <w:rFonts w:cs="ArialRoundedMTBold"/>
          <w:b/>
          <w:bCs/>
          <w:lang w:val="es-CL"/>
        </w:rPr>
        <w:t xml:space="preserve">• </w:t>
      </w:r>
      <w:r w:rsidRPr="006E6723">
        <w:rPr>
          <w:rFonts w:cs="HelveticaNeueLTStd-Lt"/>
          <w:lang w:val="es-CL"/>
        </w:rPr>
        <w:t>Él ha venido para salvar, no para _______</w:t>
      </w:r>
      <w:r w:rsidR="00643C26">
        <w:rPr>
          <w:rFonts w:cs="HelveticaNeueLTStd-Lt"/>
          <w:lang w:val="es-CL"/>
        </w:rPr>
        <w:t>_______</w:t>
      </w:r>
      <w:r w:rsidRPr="006E6723">
        <w:rPr>
          <w:rFonts w:cs="HelveticaNeueLTStd-Lt"/>
          <w:lang w:val="es-CL"/>
        </w:rPr>
        <w:t>_____ (</w:t>
      </w:r>
      <w:proofErr w:type="spellStart"/>
      <w:r w:rsidRPr="006E6723">
        <w:rPr>
          <w:rFonts w:cs="HelveticaNeueLTStd-Lt"/>
          <w:lang w:val="es-CL"/>
        </w:rPr>
        <w:t>Jn</w:t>
      </w:r>
      <w:proofErr w:type="spellEnd"/>
      <w:r w:rsidRPr="006E6723">
        <w:rPr>
          <w:rFonts w:cs="HelveticaNeueLTStd-Lt"/>
          <w:lang w:val="es-CL"/>
        </w:rPr>
        <w:t xml:space="preserve"> 12,47).</w:t>
      </w:r>
    </w:p>
    <w:sectPr w:rsidR="00DF35D8" w:rsidRPr="00DF35D8" w:rsidSect="007A3BC5">
      <w:headerReference w:type="default" r:id="rId9"/>
      <w:pgSz w:w="11906" w:h="16838"/>
      <w:pgMar w:top="1417" w:right="1133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BE" w:rsidRDefault="00D922BE" w:rsidP="00AA741F">
      <w:pPr>
        <w:spacing w:after="0" w:line="240" w:lineRule="auto"/>
      </w:pPr>
      <w:r>
        <w:separator/>
      </w:r>
    </w:p>
  </w:endnote>
  <w:endnote w:type="continuationSeparator" w:id="0">
    <w:p w:rsidR="00D922BE" w:rsidRDefault="00D922BE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SALight">
    <w:altName w:val="US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">
    <w:altName w:val="Arial Rounded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Std Light">
    <w:altName w:val="VAG Rounded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altName w:val="VAG Rounded Std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BE" w:rsidRDefault="00D922BE" w:rsidP="00AA741F">
      <w:pPr>
        <w:spacing w:after="0" w:line="240" w:lineRule="auto"/>
      </w:pPr>
      <w:r>
        <w:separator/>
      </w:r>
    </w:p>
  </w:footnote>
  <w:footnote w:type="continuationSeparator" w:id="0">
    <w:p w:rsidR="00D922BE" w:rsidRDefault="00D922BE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2257A0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</w:t>
    </w:r>
    <w:r w:rsidR="009654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Religión </w:t>
    </w:r>
    <w:r w:rsidR="00F94C0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Católica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</w:t>
    </w:r>
    <w:r w:rsidR="00CB62A9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7</w:t>
    </w:r>
    <w:r w:rsidR="00C56DD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  <w:p w:rsidR="00B8113D" w:rsidRPr="00B8113D" w:rsidRDefault="00B8113D" w:rsidP="00AA741F">
    <w:pPr>
      <w:tabs>
        <w:tab w:val="center" w:pos="4419"/>
        <w:tab w:val="right" w:pos="8838"/>
      </w:tabs>
      <w:spacing w:after="0" w:line="240" w:lineRule="auto"/>
      <w:rPr>
        <w:rFonts w:eastAsia="Times New Roman" w:cs="Times New Roman"/>
        <w:sz w:val="16"/>
        <w:szCs w:val="16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</w:t>
    </w:r>
    <w:r w:rsidRPr="00B8113D">
      <w:rPr>
        <w:rFonts w:eastAsia="Times New Roman" w:cs="Times New Roman"/>
        <w:sz w:val="16"/>
        <w:szCs w:val="16"/>
        <w:lang w:val="es-ES_tradnl" w:eastAsia="es-CL"/>
      </w:rPr>
      <w:t>-mail:liliana.fdzu@gmail.com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464"/>
    <w:multiLevelType w:val="hybridMultilevel"/>
    <w:tmpl w:val="FF8A1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407A"/>
    <w:multiLevelType w:val="hybridMultilevel"/>
    <w:tmpl w:val="067AE2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958E7"/>
    <w:multiLevelType w:val="singleLevel"/>
    <w:tmpl w:val="A1CEDD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3">
    <w:nsid w:val="32B91BF1"/>
    <w:multiLevelType w:val="hybridMultilevel"/>
    <w:tmpl w:val="146EFF36"/>
    <w:lvl w:ilvl="0" w:tplc="6EF6339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58D23A1"/>
    <w:multiLevelType w:val="hybridMultilevel"/>
    <w:tmpl w:val="E3CA45BC"/>
    <w:lvl w:ilvl="0" w:tplc="2A4A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D92C40"/>
    <w:multiLevelType w:val="hybridMultilevel"/>
    <w:tmpl w:val="964EA7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92C5B"/>
    <w:multiLevelType w:val="hybridMultilevel"/>
    <w:tmpl w:val="469A0C64"/>
    <w:lvl w:ilvl="0" w:tplc="BCAA6D30">
      <w:start w:val="1"/>
      <w:numFmt w:val="decimal"/>
      <w:lvlText w:val="%1-"/>
      <w:lvlJc w:val="left"/>
      <w:pPr>
        <w:ind w:left="927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8E5E0"/>
    <w:multiLevelType w:val="hybridMultilevel"/>
    <w:tmpl w:val="6A029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B97472"/>
    <w:multiLevelType w:val="hybridMultilevel"/>
    <w:tmpl w:val="9F6C9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26A3BFE"/>
    <w:multiLevelType w:val="hybridMultilevel"/>
    <w:tmpl w:val="91FC044E"/>
    <w:lvl w:ilvl="0" w:tplc="D49CECB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0" w:hanging="360"/>
      </w:pPr>
    </w:lvl>
    <w:lvl w:ilvl="2" w:tplc="340A001B" w:tentative="1">
      <w:start w:val="1"/>
      <w:numFmt w:val="lowerRoman"/>
      <w:lvlText w:val="%3."/>
      <w:lvlJc w:val="right"/>
      <w:pPr>
        <w:ind w:left="2360" w:hanging="180"/>
      </w:pPr>
    </w:lvl>
    <w:lvl w:ilvl="3" w:tplc="340A000F" w:tentative="1">
      <w:start w:val="1"/>
      <w:numFmt w:val="decimal"/>
      <w:lvlText w:val="%4."/>
      <w:lvlJc w:val="left"/>
      <w:pPr>
        <w:ind w:left="3080" w:hanging="360"/>
      </w:pPr>
    </w:lvl>
    <w:lvl w:ilvl="4" w:tplc="340A0019" w:tentative="1">
      <w:start w:val="1"/>
      <w:numFmt w:val="lowerLetter"/>
      <w:lvlText w:val="%5."/>
      <w:lvlJc w:val="left"/>
      <w:pPr>
        <w:ind w:left="3800" w:hanging="360"/>
      </w:pPr>
    </w:lvl>
    <w:lvl w:ilvl="5" w:tplc="340A001B" w:tentative="1">
      <w:start w:val="1"/>
      <w:numFmt w:val="lowerRoman"/>
      <w:lvlText w:val="%6."/>
      <w:lvlJc w:val="right"/>
      <w:pPr>
        <w:ind w:left="4520" w:hanging="180"/>
      </w:pPr>
    </w:lvl>
    <w:lvl w:ilvl="6" w:tplc="340A000F" w:tentative="1">
      <w:start w:val="1"/>
      <w:numFmt w:val="decimal"/>
      <w:lvlText w:val="%7."/>
      <w:lvlJc w:val="left"/>
      <w:pPr>
        <w:ind w:left="5240" w:hanging="360"/>
      </w:pPr>
    </w:lvl>
    <w:lvl w:ilvl="7" w:tplc="340A0019" w:tentative="1">
      <w:start w:val="1"/>
      <w:numFmt w:val="lowerLetter"/>
      <w:lvlText w:val="%8."/>
      <w:lvlJc w:val="left"/>
      <w:pPr>
        <w:ind w:left="5960" w:hanging="360"/>
      </w:pPr>
    </w:lvl>
    <w:lvl w:ilvl="8" w:tplc="3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6DC864B9"/>
    <w:multiLevelType w:val="hybridMultilevel"/>
    <w:tmpl w:val="A364C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86894"/>
    <w:multiLevelType w:val="singleLevel"/>
    <w:tmpl w:val="4810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A5151D"/>
    <w:multiLevelType w:val="hybridMultilevel"/>
    <w:tmpl w:val="91A160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AC82052"/>
    <w:multiLevelType w:val="singleLevel"/>
    <w:tmpl w:val="57E0C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7FED6C9F"/>
    <w:multiLevelType w:val="hybridMultilevel"/>
    <w:tmpl w:val="0B8A2B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4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5"/>
  </w:num>
  <w:num w:numId="17">
    <w:abstractNumId w:val="17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22998"/>
    <w:rsid w:val="001060D0"/>
    <w:rsid w:val="001B3D00"/>
    <w:rsid w:val="001B7C9B"/>
    <w:rsid w:val="00205ED1"/>
    <w:rsid w:val="002257A0"/>
    <w:rsid w:val="002B686A"/>
    <w:rsid w:val="003D4C19"/>
    <w:rsid w:val="003F1739"/>
    <w:rsid w:val="00437B62"/>
    <w:rsid w:val="00446C62"/>
    <w:rsid w:val="0048407F"/>
    <w:rsid w:val="004E1422"/>
    <w:rsid w:val="00530466"/>
    <w:rsid w:val="00554875"/>
    <w:rsid w:val="005A1C2D"/>
    <w:rsid w:val="005C5966"/>
    <w:rsid w:val="005F73BF"/>
    <w:rsid w:val="00615B8B"/>
    <w:rsid w:val="00643C26"/>
    <w:rsid w:val="0064553D"/>
    <w:rsid w:val="0067432D"/>
    <w:rsid w:val="006E6723"/>
    <w:rsid w:val="00743D4B"/>
    <w:rsid w:val="00746D07"/>
    <w:rsid w:val="00786EDC"/>
    <w:rsid w:val="007A3BC5"/>
    <w:rsid w:val="008D2E0E"/>
    <w:rsid w:val="008E0E28"/>
    <w:rsid w:val="008F3441"/>
    <w:rsid w:val="00965444"/>
    <w:rsid w:val="00992A8F"/>
    <w:rsid w:val="009B05B0"/>
    <w:rsid w:val="009B49E6"/>
    <w:rsid w:val="009B5E99"/>
    <w:rsid w:val="009E1837"/>
    <w:rsid w:val="009E7E0F"/>
    <w:rsid w:val="00A91A45"/>
    <w:rsid w:val="00AA741F"/>
    <w:rsid w:val="00AC569B"/>
    <w:rsid w:val="00B214E9"/>
    <w:rsid w:val="00B66175"/>
    <w:rsid w:val="00B8113D"/>
    <w:rsid w:val="00BA270C"/>
    <w:rsid w:val="00C067E6"/>
    <w:rsid w:val="00C56DD3"/>
    <w:rsid w:val="00C91B18"/>
    <w:rsid w:val="00CA17FB"/>
    <w:rsid w:val="00CB62A9"/>
    <w:rsid w:val="00D80BE9"/>
    <w:rsid w:val="00D83973"/>
    <w:rsid w:val="00D922BE"/>
    <w:rsid w:val="00DF35D8"/>
    <w:rsid w:val="00E06201"/>
    <w:rsid w:val="00E1018B"/>
    <w:rsid w:val="00EF6BE2"/>
    <w:rsid w:val="00F9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D00"/>
    <w:pPr>
      <w:autoSpaceDE w:val="0"/>
      <w:autoSpaceDN w:val="0"/>
      <w:adjustRightInd w:val="0"/>
      <w:spacing w:after="0" w:line="240" w:lineRule="auto"/>
    </w:pPr>
    <w:rPr>
      <w:rFonts w:ascii="USALight" w:hAnsi="USALight" w:cs="USALight"/>
      <w:color w:val="000000"/>
      <w:sz w:val="24"/>
      <w:szCs w:val="24"/>
      <w:lang w:val="es-CL"/>
    </w:rPr>
  </w:style>
  <w:style w:type="paragraph" w:customStyle="1" w:styleId="Pa14">
    <w:name w:val="Pa14"/>
    <w:basedOn w:val="Default"/>
    <w:next w:val="Default"/>
    <w:uiPriority w:val="99"/>
    <w:rsid w:val="001B3D00"/>
    <w:pPr>
      <w:spacing w:line="23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1B3D00"/>
    <w:pPr>
      <w:spacing w:line="231" w:lineRule="atLeast"/>
    </w:pPr>
    <w:rPr>
      <w:rFonts w:ascii="Arial Rounded MT Std" w:hAnsi="Arial Rounded MT Std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B3D00"/>
    <w:pPr>
      <w:spacing w:line="291" w:lineRule="atLeast"/>
    </w:pPr>
    <w:rPr>
      <w:rFonts w:ascii="VAG Rounded Std Light" w:hAnsi="VAG Rounded Std Light" w:cstheme="minorBidi"/>
      <w:color w:val="auto"/>
    </w:rPr>
  </w:style>
  <w:style w:type="character" w:customStyle="1" w:styleId="A17">
    <w:name w:val="A17"/>
    <w:uiPriority w:val="99"/>
    <w:rsid w:val="001B3D00"/>
    <w:rPr>
      <w:rFonts w:cs="VAG Rounded Std Ligh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262</Words>
  <Characters>1382</Characters>
  <Application>Microsoft Office Word</Application>
  <DocSecurity>0</DocSecurity>
  <Lines>58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5</cp:revision>
  <dcterms:created xsi:type="dcterms:W3CDTF">2020-03-22T19:01:00Z</dcterms:created>
  <dcterms:modified xsi:type="dcterms:W3CDTF">2020-03-22T20:20:00Z</dcterms:modified>
</cp:coreProperties>
</file>